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C2EA" w14:textId="27BA21BE" w:rsidR="00352D9E" w:rsidRDefault="00A94C47" w:rsidP="00352D9E">
      <w:pPr>
        <w:spacing w:before="120"/>
      </w:pPr>
      <w:r>
        <w:t>The parties</w:t>
      </w:r>
      <w:r w:rsidR="006621A6">
        <w:t>, _____________________ (</w:t>
      </w:r>
      <w:r w:rsidR="00013989">
        <w:t>Patient</w:t>
      </w:r>
      <w:r w:rsidR="00D678C5">
        <w:t xml:space="preserve">) and </w:t>
      </w:r>
      <w:r w:rsidR="00D678C5">
        <w:t xml:space="preserve">_____________________ </w:t>
      </w:r>
      <w:r w:rsidR="00D678C5">
        <w:t>(Facility)</w:t>
      </w:r>
      <w:r w:rsidR="00013989">
        <w:t>,</w:t>
      </w:r>
      <w:r w:rsidR="00D678C5">
        <w:t xml:space="preserve"> agree to </w:t>
      </w:r>
      <w:r w:rsidR="00183A3B">
        <w:t>the following repayment plan:</w:t>
      </w:r>
    </w:p>
    <w:p w14:paraId="709C22F0" w14:textId="3CCA9E89" w:rsidR="00183A3B" w:rsidRDefault="00013989" w:rsidP="00183A3B">
      <w:pPr>
        <w:pStyle w:val="ListParagraph"/>
        <w:numPr>
          <w:ilvl w:val="0"/>
          <w:numId w:val="2"/>
        </w:numPr>
        <w:spacing w:before="120"/>
      </w:pPr>
      <w:r>
        <w:t>Patient</w:t>
      </w:r>
      <w:r w:rsidR="00183A3B">
        <w:t xml:space="preserve"> currently owes an outstanding balance of $________________ to Facility</w:t>
      </w:r>
      <w:r>
        <w:t xml:space="preserve"> for </w:t>
      </w:r>
      <w:r w:rsidR="00D27D83">
        <w:t>services from [start date] to [end date].</w:t>
      </w:r>
    </w:p>
    <w:p w14:paraId="51AAB424" w14:textId="267FB227" w:rsidR="008656B4" w:rsidRDefault="008656B4" w:rsidP="00183A3B">
      <w:pPr>
        <w:pStyle w:val="ListParagraph"/>
        <w:numPr>
          <w:ilvl w:val="0"/>
          <w:numId w:val="2"/>
        </w:numPr>
        <w:spacing w:before="120"/>
      </w:pPr>
      <w:r>
        <w:t xml:space="preserve">Facility will provide Patient with an invoice, bill, statement, or other official document that </w:t>
      </w:r>
      <w:r w:rsidR="007D4BD1">
        <w:t xml:space="preserve">shows the </w:t>
      </w:r>
      <w:r w:rsidR="001C54EB">
        <w:t xml:space="preserve">exact amount of the outstanding balance, </w:t>
      </w:r>
      <w:r w:rsidR="007C484F">
        <w:t>the dates of service</w:t>
      </w:r>
      <w:r w:rsidR="009527B2">
        <w:t xml:space="preserve">, </w:t>
      </w:r>
      <w:r w:rsidR="00BB37E1">
        <w:t xml:space="preserve">the amount paid by </w:t>
      </w:r>
      <w:r w:rsidR="0007525E">
        <w:t xml:space="preserve">any insurance or other third party (if anything), and </w:t>
      </w:r>
      <w:r w:rsidR="0086425B">
        <w:t>that the services were incurred for Patient.</w:t>
      </w:r>
    </w:p>
    <w:p w14:paraId="515E258C" w14:textId="4AA2BCBE" w:rsidR="00183A3B" w:rsidRDefault="007B3561" w:rsidP="00183A3B">
      <w:pPr>
        <w:pStyle w:val="ListParagraph"/>
        <w:numPr>
          <w:ilvl w:val="0"/>
          <w:numId w:val="2"/>
        </w:numPr>
        <w:spacing w:before="120"/>
      </w:pPr>
      <w:r>
        <w:t xml:space="preserve">Patient </w:t>
      </w:r>
      <w:r w:rsidR="00A31976">
        <w:t xml:space="preserve">will </w:t>
      </w:r>
      <w:r w:rsidR="00E65CD4">
        <w:t xml:space="preserve">then </w:t>
      </w:r>
      <w:r w:rsidR="00A31976">
        <w:t>request a medical or remedial expense deduction from the Wisconsin Medicaid program to allow Patient to pay the outstanding balance.</w:t>
      </w:r>
    </w:p>
    <w:p w14:paraId="3AECB656" w14:textId="0E8D38E5" w:rsidR="00A31976" w:rsidRDefault="00900382" w:rsidP="00183A3B">
      <w:pPr>
        <w:pStyle w:val="ListParagraph"/>
        <w:numPr>
          <w:ilvl w:val="0"/>
          <w:numId w:val="2"/>
        </w:numPr>
        <w:spacing w:before="120"/>
      </w:pPr>
      <w:r>
        <w:t xml:space="preserve">Beginning the month the medical/remedial expense deduction becomes effective, Patient will pay </w:t>
      </w:r>
      <w:r w:rsidR="001759C4">
        <w:t>the amount of the allowed deduction</w:t>
      </w:r>
      <w:r w:rsidR="00DA6A53">
        <w:t xml:space="preserve"> (expected to be </w:t>
      </w:r>
      <w:r w:rsidR="00DA6A53">
        <w:t>$________________</w:t>
      </w:r>
      <w:r w:rsidR="00DA6A53">
        <w:t xml:space="preserve">) </w:t>
      </w:r>
      <w:r w:rsidR="00911E9C">
        <w:t xml:space="preserve">to Facility until the outstanding balance is paid or </w:t>
      </w:r>
      <w:r w:rsidR="001759C4">
        <w:t>the medical/remedial expense deduction ends, whichever occurs first.</w:t>
      </w:r>
    </w:p>
    <w:p w14:paraId="5BE72B63" w14:textId="7768EB82" w:rsidR="003643E4" w:rsidRDefault="003643E4" w:rsidP="00183A3B">
      <w:pPr>
        <w:pStyle w:val="ListParagraph"/>
        <w:numPr>
          <w:ilvl w:val="0"/>
          <w:numId w:val="2"/>
        </w:numPr>
        <w:spacing w:before="120"/>
      </w:pPr>
      <w:r>
        <w:t>The parties expect the term of repayment to be approximately [month, year] to [month, year]</w:t>
      </w:r>
      <w:r w:rsidR="00D22C79">
        <w:t xml:space="preserve">, but recognize that this may change due to errors and delays </w:t>
      </w:r>
      <w:r w:rsidR="005E72D5">
        <w:t xml:space="preserve">caused by the Wisconsin Medicaid program, fluctuations in income, or other factors beyond the control of the parties. </w:t>
      </w:r>
    </w:p>
    <w:p w14:paraId="7014BA4E" w14:textId="77777777" w:rsidR="00D51036" w:rsidRDefault="00D51036" w:rsidP="00D51036">
      <w:pPr>
        <w:spacing w:before="1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9"/>
      </w:tblGrid>
      <w:tr w:rsidR="003A658D" w:rsidRPr="003D6DEF" w14:paraId="12A885C8" w14:textId="77777777" w:rsidTr="00D51036">
        <w:tc>
          <w:tcPr>
            <w:tcW w:w="0" w:type="auto"/>
          </w:tcPr>
          <w:p w14:paraId="1E950BA6" w14:textId="77777777" w:rsidR="003A658D" w:rsidRPr="003D6DEF" w:rsidRDefault="003A658D" w:rsidP="003A658D">
            <w:pPr>
              <w:spacing w:before="120"/>
            </w:pPr>
            <w:r w:rsidRPr="003D6DEF">
              <w:t>Signature of Patient: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7"/>
              <w:gridCol w:w="3142"/>
            </w:tblGrid>
            <w:tr w:rsidR="003A658D" w:rsidRPr="003D6DEF" w14:paraId="44A3B88C" w14:textId="77777777" w:rsidTr="00BC3FE8">
              <w:tc>
                <w:tcPr>
                  <w:tcW w:w="1435" w:type="dxa"/>
                </w:tcPr>
                <w:p w14:paraId="56EC9673" w14:textId="77777777" w:rsidR="003A658D" w:rsidRPr="003D6DEF" w:rsidRDefault="003A658D" w:rsidP="003A658D">
                  <w:pPr>
                    <w:keepLines/>
                    <w:spacing w:before="120"/>
                  </w:pPr>
                  <w:r w:rsidRPr="003D6DEF">
                    <w:t>Dated:</w:t>
                  </w:r>
                </w:p>
              </w:tc>
              <w:tc>
                <w:tcPr>
                  <w:tcW w:w="3595" w:type="dxa"/>
                  <w:tcBorders>
                    <w:bottom w:val="single" w:sz="6" w:space="0" w:color="auto"/>
                  </w:tcBorders>
                </w:tcPr>
                <w:p w14:paraId="4D54ADFE" w14:textId="2C3AEF79" w:rsidR="003A658D" w:rsidRPr="003D6DEF" w:rsidRDefault="003A658D" w:rsidP="003A658D">
                  <w:pPr>
                    <w:keepLines/>
                    <w:spacing w:before="120"/>
                  </w:pPr>
                </w:p>
              </w:tc>
            </w:tr>
            <w:tr w:rsidR="003A658D" w:rsidRPr="003D6DEF" w14:paraId="79AD8693" w14:textId="77777777" w:rsidTr="00BC3FE8">
              <w:tc>
                <w:tcPr>
                  <w:tcW w:w="1435" w:type="dxa"/>
                </w:tcPr>
                <w:p w14:paraId="57EBB371" w14:textId="77777777" w:rsidR="003A658D" w:rsidRPr="003D6DEF" w:rsidRDefault="003A658D" w:rsidP="003A658D">
                  <w:pPr>
                    <w:keepLines/>
                    <w:spacing w:before="240"/>
                  </w:pPr>
                  <w:r w:rsidRPr="003D6DEF">
                    <w:t>Signed:</w:t>
                  </w:r>
                </w:p>
              </w:tc>
              <w:tc>
                <w:tcPr>
                  <w:tcW w:w="3595" w:type="dxa"/>
                  <w:tcBorders>
                    <w:bottom w:val="single" w:sz="6" w:space="0" w:color="auto"/>
                  </w:tcBorders>
                </w:tcPr>
                <w:p w14:paraId="084FD510" w14:textId="77777777" w:rsidR="003A658D" w:rsidRPr="003D6DEF" w:rsidRDefault="003A658D" w:rsidP="003A658D">
                  <w:pPr>
                    <w:keepLines/>
                    <w:spacing w:before="240"/>
                  </w:pPr>
                </w:p>
              </w:tc>
            </w:tr>
            <w:tr w:rsidR="003A658D" w:rsidRPr="003D6DEF" w14:paraId="1E01900B" w14:textId="77777777" w:rsidTr="00BC3FE8">
              <w:tc>
                <w:tcPr>
                  <w:tcW w:w="1435" w:type="dxa"/>
                </w:tcPr>
                <w:p w14:paraId="1110A559" w14:textId="77777777" w:rsidR="003A658D" w:rsidRPr="003D6DEF" w:rsidRDefault="003A658D" w:rsidP="003A658D">
                  <w:pPr>
                    <w:keepLines/>
                  </w:pPr>
                </w:p>
              </w:tc>
              <w:tc>
                <w:tcPr>
                  <w:tcW w:w="3595" w:type="dxa"/>
                  <w:tcBorders>
                    <w:top w:val="single" w:sz="6" w:space="0" w:color="auto"/>
                  </w:tcBorders>
                </w:tcPr>
                <w:p w14:paraId="46A40932" w14:textId="560CC50D" w:rsidR="003A658D" w:rsidRPr="003D6DEF" w:rsidRDefault="00963217" w:rsidP="003A658D">
                  <w:pPr>
                    <w:keepLines/>
                  </w:pPr>
                  <w:r>
                    <w:t>[</w:t>
                  </w:r>
                  <w:r w:rsidR="003A658D" w:rsidRPr="003D6DEF">
                    <w:t>Name</w:t>
                  </w:r>
                  <w:r>
                    <w:t>]</w:t>
                  </w:r>
                </w:p>
              </w:tc>
            </w:tr>
          </w:tbl>
          <w:p w14:paraId="05EF7F44" w14:textId="77777777" w:rsidR="003A658D" w:rsidRPr="003D6DEF" w:rsidRDefault="003A658D" w:rsidP="006C7C78">
            <w:pPr>
              <w:spacing w:before="120"/>
            </w:pPr>
          </w:p>
        </w:tc>
        <w:tc>
          <w:tcPr>
            <w:tcW w:w="0" w:type="auto"/>
          </w:tcPr>
          <w:p w14:paraId="53EB6D39" w14:textId="6EF7C13E" w:rsidR="003A658D" w:rsidRPr="003D6DEF" w:rsidRDefault="003A658D" w:rsidP="003A658D">
            <w:pPr>
              <w:spacing w:before="120"/>
            </w:pPr>
            <w:r w:rsidRPr="003D6DEF">
              <w:t xml:space="preserve">Signature of </w:t>
            </w:r>
            <w:r w:rsidRPr="003D6DEF">
              <w:t>Facility</w:t>
            </w:r>
            <w:r w:rsidRPr="003D6DEF"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6"/>
              <w:gridCol w:w="3137"/>
            </w:tblGrid>
            <w:tr w:rsidR="003A658D" w:rsidRPr="003D6DEF" w14:paraId="06FEF84A" w14:textId="77777777" w:rsidTr="00B63E91">
              <w:tc>
                <w:tcPr>
                  <w:tcW w:w="1435" w:type="dxa"/>
                </w:tcPr>
                <w:p w14:paraId="09CA0412" w14:textId="77777777" w:rsidR="003A658D" w:rsidRPr="003D6DEF" w:rsidRDefault="003A658D" w:rsidP="003A658D">
                  <w:pPr>
                    <w:keepLines/>
                    <w:spacing w:before="120"/>
                  </w:pPr>
                  <w:r w:rsidRPr="003D6DEF">
                    <w:t>Dated:</w:t>
                  </w:r>
                </w:p>
              </w:tc>
              <w:tc>
                <w:tcPr>
                  <w:tcW w:w="3595" w:type="dxa"/>
                  <w:tcBorders>
                    <w:bottom w:val="single" w:sz="6" w:space="0" w:color="auto"/>
                  </w:tcBorders>
                </w:tcPr>
                <w:p w14:paraId="260ACA48" w14:textId="77777777" w:rsidR="003A658D" w:rsidRPr="003D6DEF" w:rsidRDefault="003A658D" w:rsidP="003A658D">
                  <w:pPr>
                    <w:keepLines/>
                    <w:spacing w:before="120"/>
                  </w:pPr>
                </w:p>
              </w:tc>
            </w:tr>
            <w:tr w:rsidR="003A658D" w:rsidRPr="003D6DEF" w14:paraId="3F773CA0" w14:textId="77777777" w:rsidTr="00B63E91">
              <w:tc>
                <w:tcPr>
                  <w:tcW w:w="1435" w:type="dxa"/>
                </w:tcPr>
                <w:p w14:paraId="7E87D0F9" w14:textId="77777777" w:rsidR="003A658D" w:rsidRPr="003D6DEF" w:rsidRDefault="003A658D" w:rsidP="003A658D">
                  <w:pPr>
                    <w:keepLines/>
                    <w:spacing w:before="240"/>
                  </w:pPr>
                  <w:r w:rsidRPr="003D6DEF">
                    <w:t>Signed:</w:t>
                  </w:r>
                </w:p>
              </w:tc>
              <w:tc>
                <w:tcPr>
                  <w:tcW w:w="3595" w:type="dxa"/>
                  <w:tcBorders>
                    <w:bottom w:val="single" w:sz="6" w:space="0" w:color="auto"/>
                  </w:tcBorders>
                </w:tcPr>
                <w:p w14:paraId="3B68D319" w14:textId="77777777" w:rsidR="003A658D" w:rsidRPr="003D6DEF" w:rsidRDefault="003A658D" w:rsidP="003A658D">
                  <w:pPr>
                    <w:keepLines/>
                    <w:spacing w:before="240"/>
                  </w:pPr>
                </w:p>
              </w:tc>
            </w:tr>
            <w:tr w:rsidR="003A658D" w:rsidRPr="003D6DEF" w14:paraId="6BD81249" w14:textId="77777777" w:rsidTr="00B63E91">
              <w:tc>
                <w:tcPr>
                  <w:tcW w:w="1435" w:type="dxa"/>
                </w:tcPr>
                <w:p w14:paraId="5C5D9818" w14:textId="77777777" w:rsidR="003A658D" w:rsidRPr="003D6DEF" w:rsidRDefault="003A658D" w:rsidP="003A658D">
                  <w:pPr>
                    <w:keepLines/>
                  </w:pPr>
                </w:p>
              </w:tc>
              <w:tc>
                <w:tcPr>
                  <w:tcW w:w="3595" w:type="dxa"/>
                  <w:tcBorders>
                    <w:top w:val="single" w:sz="6" w:space="0" w:color="auto"/>
                  </w:tcBorders>
                </w:tcPr>
                <w:p w14:paraId="0DA0C5FC" w14:textId="05FBDD68" w:rsidR="003A658D" w:rsidRPr="003D6DEF" w:rsidRDefault="00963217" w:rsidP="003A658D">
                  <w:pPr>
                    <w:keepLines/>
                  </w:pPr>
                  <w:r>
                    <w:t>[</w:t>
                  </w:r>
                  <w:r w:rsidR="003A658D" w:rsidRPr="003D6DEF">
                    <w:t>Name</w:t>
                  </w:r>
                  <w:r>
                    <w:t>, Title]</w:t>
                  </w:r>
                </w:p>
              </w:tc>
            </w:tr>
          </w:tbl>
          <w:p w14:paraId="4FF204A1" w14:textId="77777777" w:rsidR="003A658D" w:rsidRPr="003D6DEF" w:rsidRDefault="003A658D" w:rsidP="006C7C78">
            <w:pPr>
              <w:spacing w:before="120"/>
            </w:pPr>
          </w:p>
        </w:tc>
      </w:tr>
    </w:tbl>
    <w:p w14:paraId="3CE381AB" w14:textId="77777777" w:rsidR="006C7C78" w:rsidRDefault="006C7C78" w:rsidP="006C7C78">
      <w:pPr>
        <w:spacing w:before="120"/>
      </w:pPr>
    </w:p>
    <w:p w14:paraId="5F56F404" w14:textId="77777777" w:rsidR="00C4665D" w:rsidRPr="00E126D9" w:rsidRDefault="00C4665D" w:rsidP="00C4665D">
      <w:pPr>
        <w:spacing w:before="120"/>
      </w:pPr>
    </w:p>
    <w:sectPr w:rsidR="00C4665D" w:rsidRPr="00E126D9" w:rsidSect="00104A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E4CE1" w14:textId="77777777" w:rsidR="000D0465" w:rsidRDefault="000D0465" w:rsidP="002F60E3">
      <w:pPr>
        <w:spacing w:after="0" w:line="240" w:lineRule="auto"/>
      </w:pPr>
      <w:r>
        <w:separator/>
      </w:r>
    </w:p>
  </w:endnote>
  <w:endnote w:type="continuationSeparator" w:id="0">
    <w:p w14:paraId="4DD31811" w14:textId="77777777" w:rsidR="000D0465" w:rsidRDefault="000D0465" w:rsidP="002F6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78E0" w14:textId="572A4718" w:rsidR="00AB03AD" w:rsidRPr="00AB03AD" w:rsidRDefault="00AB03AD" w:rsidP="00AB03AD">
    <w:pPr>
      <w:pStyle w:val="Footer"/>
      <w:jc w:val="center"/>
      <w:rPr>
        <w:sz w:val="20"/>
        <w:szCs w:val="20"/>
      </w:rPr>
    </w:pPr>
    <w:r w:rsidRPr="00AB03AD">
      <w:rPr>
        <w:sz w:val="20"/>
        <w:szCs w:val="20"/>
      </w:rPr>
      <w:t xml:space="preserve">Page </w:t>
    </w:r>
    <w:r w:rsidRPr="00AB03AD">
      <w:rPr>
        <w:sz w:val="20"/>
        <w:szCs w:val="20"/>
      </w:rPr>
      <w:fldChar w:fldCharType="begin"/>
    </w:r>
    <w:r w:rsidRPr="00AB03AD">
      <w:rPr>
        <w:sz w:val="20"/>
        <w:szCs w:val="20"/>
      </w:rPr>
      <w:instrText xml:space="preserve"> PAGE  \* Arabic  \* MERGEFORMAT </w:instrText>
    </w:r>
    <w:r w:rsidRPr="00AB03AD">
      <w:rPr>
        <w:sz w:val="20"/>
        <w:szCs w:val="20"/>
      </w:rPr>
      <w:fldChar w:fldCharType="separate"/>
    </w:r>
    <w:r w:rsidRPr="00AB03AD">
      <w:rPr>
        <w:noProof/>
        <w:sz w:val="20"/>
        <w:szCs w:val="20"/>
      </w:rPr>
      <w:t>2</w:t>
    </w:r>
    <w:r w:rsidRPr="00AB03AD">
      <w:rPr>
        <w:sz w:val="20"/>
        <w:szCs w:val="20"/>
      </w:rPr>
      <w:fldChar w:fldCharType="end"/>
    </w:r>
    <w:r w:rsidRPr="00AB03AD">
      <w:rPr>
        <w:sz w:val="20"/>
        <w:szCs w:val="20"/>
      </w:rPr>
      <w:t xml:space="preserve"> of </w:t>
    </w:r>
    <w:r w:rsidRPr="00AB03AD">
      <w:rPr>
        <w:sz w:val="20"/>
        <w:szCs w:val="20"/>
      </w:rPr>
      <w:fldChar w:fldCharType="begin"/>
    </w:r>
    <w:r w:rsidRPr="00AB03AD">
      <w:rPr>
        <w:sz w:val="20"/>
        <w:szCs w:val="20"/>
      </w:rPr>
      <w:instrText xml:space="preserve"> NUMPAGES  \* Arabic  \* MERGEFORMAT </w:instrText>
    </w:r>
    <w:r w:rsidRPr="00AB03AD">
      <w:rPr>
        <w:sz w:val="20"/>
        <w:szCs w:val="20"/>
      </w:rPr>
      <w:fldChar w:fldCharType="separate"/>
    </w:r>
    <w:r w:rsidRPr="00AB03AD">
      <w:rPr>
        <w:noProof/>
        <w:sz w:val="20"/>
        <w:szCs w:val="20"/>
      </w:rPr>
      <w:t>2</w:t>
    </w:r>
    <w:r w:rsidRPr="00AB03A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12A29" w14:textId="77777777" w:rsidR="000D0465" w:rsidRDefault="000D0465" w:rsidP="002F60E3">
      <w:pPr>
        <w:spacing w:after="0" w:line="240" w:lineRule="auto"/>
      </w:pPr>
      <w:r>
        <w:separator/>
      </w:r>
    </w:p>
  </w:footnote>
  <w:footnote w:type="continuationSeparator" w:id="0">
    <w:p w14:paraId="34C973D3" w14:textId="77777777" w:rsidR="000D0465" w:rsidRDefault="000D0465" w:rsidP="002F6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14BD" w14:textId="71530713" w:rsidR="002F60E3" w:rsidRPr="00C31DBC" w:rsidRDefault="009742E0" w:rsidP="00C31DBC">
    <w:pPr>
      <w:pStyle w:val="Title"/>
    </w:pPr>
    <w:r>
      <w:t>Repayment Agreement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260D2"/>
    <w:multiLevelType w:val="hybridMultilevel"/>
    <w:tmpl w:val="B46652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06F03"/>
    <w:multiLevelType w:val="multilevel"/>
    <w:tmpl w:val="65AE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13068">
    <w:abstractNumId w:val="1"/>
  </w:num>
  <w:num w:numId="2" w16cid:durableId="202751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8C"/>
    <w:rsid w:val="00004623"/>
    <w:rsid w:val="00013989"/>
    <w:rsid w:val="00020670"/>
    <w:rsid w:val="00022A3B"/>
    <w:rsid w:val="000277A1"/>
    <w:rsid w:val="0006664E"/>
    <w:rsid w:val="0007525E"/>
    <w:rsid w:val="00093820"/>
    <w:rsid w:val="000D0465"/>
    <w:rsid w:val="000D632E"/>
    <w:rsid w:val="000E21EA"/>
    <w:rsid w:val="00104A2F"/>
    <w:rsid w:val="00117553"/>
    <w:rsid w:val="001759C4"/>
    <w:rsid w:val="00183A3B"/>
    <w:rsid w:val="001A18ED"/>
    <w:rsid w:val="001B3F54"/>
    <w:rsid w:val="001B46CE"/>
    <w:rsid w:val="001B71F5"/>
    <w:rsid w:val="001C54EB"/>
    <w:rsid w:val="001C58D5"/>
    <w:rsid w:val="001D6C88"/>
    <w:rsid w:val="001D7E49"/>
    <w:rsid w:val="0021665F"/>
    <w:rsid w:val="00236CD2"/>
    <w:rsid w:val="002476A9"/>
    <w:rsid w:val="00250375"/>
    <w:rsid w:val="002B32CB"/>
    <w:rsid w:val="002B6C46"/>
    <w:rsid w:val="002F60E3"/>
    <w:rsid w:val="0032484F"/>
    <w:rsid w:val="00331310"/>
    <w:rsid w:val="00350BA6"/>
    <w:rsid w:val="00352D9E"/>
    <w:rsid w:val="00356156"/>
    <w:rsid w:val="003643E4"/>
    <w:rsid w:val="00367DF9"/>
    <w:rsid w:val="003812F1"/>
    <w:rsid w:val="00393342"/>
    <w:rsid w:val="003A658D"/>
    <w:rsid w:val="003B1FC5"/>
    <w:rsid w:val="003C27CB"/>
    <w:rsid w:val="003C4911"/>
    <w:rsid w:val="003D6DEF"/>
    <w:rsid w:val="003E267D"/>
    <w:rsid w:val="003E5380"/>
    <w:rsid w:val="003F1B12"/>
    <w:rsid w:val="00427867"/>
    <w:rsid w:val="00452DEC"/>
    <w:rsid w:val="00456DDA"/>
    <w:rsid w:val="00496E04"/>
    <w:rsid w:val="004A1B93"/>
    <w:rsid w:val="004D1A7D"/>
    <w:rsid w:val="00515AC3"/>
    <w:rsid w:val="00570797"/>
    <w:rsid w:val="005A70A2"/>
    <w:rsid w:val="005B389C"/>
    <w:rsid w:val="005E72D5"/>
    <w:rsid w:val="00616B8C"/>
    <w:rsid w:val="00623B2D"/>
    <w:rsid w:val="00630CAB"/>
    <w:rsid w:val="006621A6"/>
    <w:rsid w:val="006758E5"/>
    <w:rsid w:val="00693F5D"/>
    <w:rsid w:val="006C7C78"/>
    <w:rsid w:val="006D2F7B"/>
    <w:rsid w:val="006F05A2"/>
    <w:rsid w:val="00711A1B"/>
    <w:rsid w:val="00716064"/>
    <w:rsid w:val="00723F9C"/>
    <w:rsid w:val="00726456"/>
    <w:rsid w:val="00750992"/>
    <w:rsid w:val="0075219B"/>
    <w:rsid w:val="00792DD2"/>
    <w:rsid w:val="007A2D26"/>
    <w:rsid w:val="007A4B93"/>
    <w:rsid w:val="007B3561"/>
    <w:rsid w:val="007C484F"/>
    <w:rsid w:val="007D4BD1"/>
    <w:rsid w:val="007F68B0"/>
    <w:rsid w:val="00836AD8"/>
    <w:rsid w:val="0084468D"/>
    <w:rsid w:val="0086425B"/>
    <w:rsid w:val="008656B4"/>
    <w:rsid w:val="00867A23"/>
    <w:rsid w:val="008A5E78"/>
    <w:rsid w:val="008C1F05"/>
    <w:rsid w:val="008F199E"/>
    <w:rsid w:val="00900382"/>
    <w:rsid w:val="00911E9C"/>
    <w:rsid w:val="00926FA9"/>
    <w:rsid w:val="009527B2"/>
    <w:rsid w:val="0096228D"/>
    <w:rsid w:val="00963217"/>
    <w:rsid w:val="00964E15"/>
    <w:rsid w:val="009742E0"/>
    <w:rsid w:val="00A31976"/>
    <w:rsid w:val="00A32B9C"/>
    <w:rsid w:val="00A521B4"/>
    <w:rsid w:val="00A53782"/>
    <w:rsid w:val="00A93AF8"/>
    <w:rsid w:val="00A94C47"/>
    <w:rsid w:val="00AB03AD"/>
    <w:rsid w:val="00AE3A8A"/>
    <w:rsid w:val="00AE7BD8"/>
    <w:rsid w:val="00B42E96"/>
    <w:rsid w:val="00B611DF"/>
    <w:rsid w:val="00B6161C"/>
    <w:rsid w:val="00B70FBB"/>
    <w:rsid w:val="00B77B3C"/>
    <w:rsid w:val="00B8541E"/>
    <w:rsid w:val="00BA012D"/>
    <w:rsid w:val="00BA6031"/>
    <w:rsid w:val="00BB37E1"/>
    <w:rsid w:val="00BF41A5"/>
    <w:rsid w:val="00C31DBC"/>
    <w:rsid w:val="00C339BA"/>
    <w:rsid w:val="00C3791A"/>
    <w:rsid w:val="00C4665D"/>
    <w:rsid w:val="00C74BFD"/>
    <w:rsid w:val="00C800E1"/>
    <w:rsid w:val="00C8029A"/>
    <w:rsid w:val="00C81D0B"/>
    <w:rsid w:val="00C85EAF"/>
    <w:rsid w:val="00C868A6"/>
    <w:rsid w:val="00CA0972"/>
    <w:rsid w:val="00CC0B3D"/>
    <w:rsid w:val="00CE369C"/>
    <w:rsid w:val="00D20E9B"/>
    <w:rsid w:val="00D22C79"/>
    <w:rsid w:val="00D27D83"/>
    <w:rsid w:val="00D51036"/>
    <w:rsid w:val="00D678C5"/>
    <w:rsid w:val="00D80A72"/>
    <w:rsid w:val="00D83ACE"/>
    <w:rsid w:val="00DA38F5"/>
    <w:rsid w:val="00DA6A53"/>
    <w:rsid w:val="00DB48E7"/>
    <w:rsid w:val="00DB6D31"/>
    <w:rsid w:val="00DD2A69"/>
    <w:rsid w:val="00DD376B"/>
    <w:rsid w:val="00DD4E13"/>
    <w:rsid w:val="00E0021B"/>
    <w:rsid w:val="00E126D9"/>
    <w:rsid w:val="00E14C42"/>
    <w:rsid w:val="00E37B04"/>
    <w:rsid w:val="00E65CD4"/>
    <w:rsid w:val="00E72FEB"/>
    <w:rsid w:val="00E76EB7"/>
    <w:rsid w:val="00E800D8"/>
    <w:rsid w:val="00E92134"/>
    <w:rsid w:val="00EB4223"/>
    <w:rsid w:val="00ED4BF5"/>
    <w:rsid w:val="00F11E00"/>
    <w:rsid w:val="00F20250"/>
    <w:rsid w:val="00F21122"/>
    <w:rsid w:val="00F770F4"/>
    <w:rsid w:val="00FA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DA14C"/>
  <w15:chartTrackingRefBased/>
  <w15:docId w15:val="{9C4F78E3-BDC2-45AC-B0DB-CE13EB00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58D"/>
    <w:pPr>
      <w:spacing w:after="120" w:line="320" w:lineRule="exact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E96"/>
    <w:pPr>
      <w:pBdr>
        <w:top w:val="single" w:sz="8" w:space="1" w:color="auto"/>
      </w:pBdr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E96"/>
    <w:rPr>
      <w:rFonts w:ascii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B8C"/>
    <w:rPr>
      <w:rFonts w:eastAsiaTheme="majorEastAsia" w:cstheme="majorBidi"/>
      <w:color w:val="272727" w:themeColor="text1" w:themeTint="D8"/>
    </w:rPr>
  </w:style>
  <w:style w:type="paragraph" w:styleId="Title">
    <w:name w:val="Title"/>
    <w:next w:val="Normal"/>
    <w:link w:val="TitleChar"/>
    <w:uiPriority w:val="10"/>
    <w:qFormat/>
    <w:rsid w:val="00C31DBC"/>
    <w:pPr>
      <w:jc w:val="center"/>
    </w:pPr>
    <w:rPr>
      <w:rFonts w:ascii="Times New Roman" w:eastAsiaTheme="majorEastAsia" w:hAnsi="Times New Roman" w:cstheme="majorBidi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31DBC"/>
    <w:rPr>
      <w:rFonts w:ascii="Times New Roman" w:eastAsiaTheme="majorEastAsia" w:hAnsi="Times New Roman" w:cstheme="majorBidi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9BA"/>
    <w:pPr>
      <w:spacing w:line="280" w:lineRule="exact"/>
      <w:ind w:left="720"/>
    </w:pPr>
    <w:rPr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C339BA"/>
    <w:rPr>
      <w:rFonts w:ascii="Times New Roman" w:hAnsi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16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B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6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0E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F6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0E3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350BA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242</Words>
  <Characters>1117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Wright</dc:creator>
  <cp:keywords/>
  <dc:description/>
  <cp:lastModifiedBy>Benjamin Wright</cp:lastModifiedBy>
  <cp:revision>149</cp:revision>
  <dcterms:created xsi:type="dcterms:W3CDTF">2026-01-15T16:20:00Z</dcterms:created>
  <dcterms:modified xsi:type="dcterms:W3CDTF">2026-01-16T17:32:00Z</dcterms:modified>
</cp:coreProperties>
</file>